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CD0" w:rsidRPr="004D0CD0" w:rsidRDefault="004D0CD0" w:rsidP="004D0CD0">
      <w:pPr>
        <w:spacing w:before="120" w:after="120" w:line="240" w:lineRule="auto"/>
        <w:rPr>
          <w:rFonts w:ascii="Arial" w:hAnsi="Arial" w:cs="Arial"/>
          <w:sz w:val="20"/>
          <w:szCs w:val="20"/>
        </w:rPr>
      </w:pPr>
      <w:r w:rsidRPr="004D0CD0">
        <w:rPr>
          <w:rFonts w:ascii="Arial" w:hAnsi="Arial" w:cs="Arial"/>
          <w:sz w:val="20"/>
          <w:szCs w:val="20"/>
        </w:rPr>
        <w:t>(All recording dates refer to records in the Office of the County Recorder in the County in which the land is situated)</w:t>
      </w:r>
    </w:p>
    <w:p w:rsidR="004D0CD0" w:rsidRPr="004D0CD0" w:rsidRDefault="004D0CD0" w:rsidP="004D0CD0">
      <w:pPr>
        <w:spacing w:after="0" w:line="240" w:lineRule="auto"/>
        <w:jc w:val="center"/>
        <w:rPr>
          <w:rFonts w:ascii="Arial" w:hAnsi="Arial" w:cs="Arial"/>
          <w:b/>
          <w:sz w:val="20"/>
          <w:szCs w:val="20"/>
        </w:rPr>
      </w:pPr>
      <w:r w:rsidRPr="004D0CD0">
        <w:rPr>
          <w:rFonts w:ascii="Arial" w:hAnsi="Arial" w:cs="Arial"/>
          <w:b/>
          <w:sz w:val="20"/>
          <w:szCs w:val="20"/>
        </w:rPr>
        <w:t>EXCEPTIONS</w:t>
      </w:r>
    </w:p>
    <w:p w:rsidR="004D0CD0" w:rsidRPr="004D0CD0" w:rsidRDefault="004D0CD0" w:rsidP="004D0CD0">
      <w:pPr>
        <w:spacing w:before="120" w:after="120" w:line="240" w:lineRule="auto"/>
        <w:rPr>
          <w:rFonts w:ascii="Arial" w:hAnsi="Arial" w:cs="Arial"/>
          <w:sz w:val="20"/>
          <w:szCs w:val="20"/>
        </w:rPr>
      </w:pPr>
      <w:r w:rsidRPr="004D0CD0">
        <w:rPr>
          <w:rFonts w:ascii="Arial" w:hAnsi="Arial" w:cs="Arial"/>
          <w:sz w:val="20"/>
          <w:szCs w:val="20"/>
        </w:rPr>
        <w:t>Subject to the usual printed conditions, stipulations and exceptions contained in the regular form of said policy, or by rider attached thereto, and also subject to the follow specific encumbrances, reservations and exceptions.</w:t>
      </w:r>
    </w:p>
    <w:p w:rsidR="00DC0FD9" w:rsidRDefault="00DC0FD9" w:rsidP="00DC0FD9"/>
    <w:p w:rsidR="0035373D" w:rsidRDefault="0035373D" w:rsidP="00DC0FD9"/>
    <w:p w:rsidR="0035373D" w:rsidRPr="0035373D" w:rsidRDefault="0035373D" w:rsidP="0035373D"/>
    <w:p w:rsidR="0035373D" w:rsidRPr="0035373D" w:rsidRDefault="0035373D" w:rsidP="0035373D"/>
    <w:p w:rsidR="0035373D" w:rsidRPr="0035373D" w:rsidRDefault="0035373D" w:rsidP="0035373D"/>
    <w:p w:rsidR="0035373D" w:rsidRPr="0035373D" w:rsidRDefault="0035373D" w:rsidP="0035373D"/>
    <w:p w:rsidR="0035373D" w:rsidRPr="0035373D" w:rsidRDefault="0035373D" w:rsidP="0035373D"/>
    <w:p w:rsidR="0035373D" w:rsidRPr="0035373D" w:rsidRDefault="0035373D" w:rsidP="0035373D"/>
    <w:p w:rsidR="0035373D" w:rsidRPr="0035373D" w:rsidRDefault="0035373D" w:rsidP="0035373D"/>
    <w:p w:rsidR="0035373D" w:rsidRDefault="0035373D" w:rsidP="0035373D"/>
    <w:p w:rsidR="00DC0FD9" w:rsidRPr="0035373D" w:rsidRDefault="00DC0FD9" w:rsidP="0035373D"/>
    <w:sectPr w:rsidR="00DC0FD9" w:rsidRPr="003537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106" w:rsidRDefault="00F85106" w:rsidP="00DC0FD9">
      <w:pPr>
        <w:spacing w:after="0" w:line="240" w:lineRule="auto"/>
      </w:pPr>
      <w:r>
        <w:separator/>
      </w:r>
    </w:p>
  </w:endnote>
  <w:endnote w:type="continuationSeparator" w:id="0">
    <w:p w:rsidR="00F85106" w:rsidRDefault="00F85106" w:rsidP="00DC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CD0" w:rsidRDefault="004D0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3D" w:rsidRPr="009168DA" w:rsidRDefault="0035373D">
    <w:pPr>
      <w:pStyle w:val="Footer"/>
      <w:rPr>
        <w:sz w:val="18"/>
        <w:szCs w:val="18"/>
      </w:rPr>
    </w:pPr>
    <w:r w:rsidRPr="009168DA">
      <w:rPr>
        <w:sz w:val="18"/>
        <w:szCs w:val="18"/>
      </w:rPr>
      <w:t>WFG 3179</w:t>
    </w:r>
    <w:r w:rsidR="009168DA">
      <w:rPr>
        <w:sz w:val="18"/>
        <w:szCs w:val="18"/>
      </w:rPr>
      <w:t>4</w:t>
    </w:r>
    <w:r w:rsidRPr="009168DA">
      <w:rPr>
        <w:sz w:val="18"/>
        <w:szCs w:val="18"/>
      </w:rPr>
      <w:t>04-</w:t>
    </w:r>
    <w:r w:rsidR="004D0CD0" w:rsidRPr="009168DA">
      <w:rPr>
        <w:sz w:val="18"/>
        <w:szCs w:val="18"/>
      </w:rPr>
      <w:t>B</w:t>
    </w:r>
  </w:p>
  <w:p w:rsidR="0035373D" w:rsidRDefault="0035373D">
    <w:pPr>
      <w:pStyle w:val="Footer"/>
      <w:rPr>
        <w:sz w:val="18"/>
        <w:szCs w:val="18"/>
      </w:rPr>
    </w:pPr>
    <w:r w:rsidRPr="009168DA">
      <w:rPr>
        <w:sz w:val="18"/>
        <w:szCs w:val="18"/>
      </w:rPr>
      <w:t xml:space="preserve">Arizona Trustee’s Sale Guarantee – Schedule </w:t>
    </w:r>
    <w:r w:rsidR="004D0CD0" w:rsidRPr="009168DA">
      <w:rPr>
        <w:sz w:val="18"/>
        <w:szCs w:val="18"/>
      </w:rPr>
      <w:t>B</w:t>
    </w:r>
  </w:p>
  <w:p w:rsidR="009168DA" w:rsidRPr="009168DA" w:rsidRDefault="009168DA">
    <w:pPr>
      <w:pStyle w:val="Footer"/>
      <w:rPr>
        <w:sz w:val="18"/>
        <w:szCs w:val="18"/>
      </w:rPr>
    </w:pPr>
    <w:r>
      <w:rPr>
        <w:sz w:val="18"/>
        <w:szCs w:val="18"/>
      </w:rPr>
      <w:t>01-01-2019</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CD0" w:rsidRDefault="004D0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106" w:rsidRDefault="00F85106" w:rsidP="00DC0FD9">
      <w:pPr>
        <w:spacing w:after="0" w:line="240" w:lineRule="auto"/>
      </w:pPr>
      <w:r>
        <w:separator/>
      </w:r>
    </w:p>
  </w:footnote>
  <w:footnote w:type="continuationSeparator" w:id="0">
    <w:p w:rsidR="00F85106" w:rsidRDefault="00F85106" w:rsidP="00DC0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CD0" w:rsidRDefault="004D0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D9" w:rsidRDefault="00DC0FD9" w:rsidP="00DC0FD9">
    <w:pPr>
      <w:spacing w:after="0" w:line="240" w:lineRule="auto"/>
      <w:jc w:val="center"/>
      <w:rPr>
        <w:rFonts w:ascii="Arial" w:hAnsi="Arial" w:cs="Arial"/>
        <w:b/>
        <w:sz w:val="20"/>
        <w:szCs w:val="20"/>
      </w:rPr>
    </w:pPr>
    <w:r>
      <w:rPr>
        <w:rFonts w:ascii="Arial" w:hAnsi="Arial" w:cs="Arial"/>
        <w:b/>
        <w:sz w:val="20"/>
        <w:szCs w:val="20"/>
      </w:rPr>
      <w:t>TRUSTEE’S SALE GUARANTEE</w:t>
    </w:r>
  </w:p>
  <w:p w:rsidR="00DC0FD9" w:rsidRDefault="00DC0FD9" w:rsidP="00DC0FD9">
    <w:pPr>
      <w:spacing w:after="0" w:line="240" w:lineRule="auto"/>
      <w:jc w:val="center"/>
      <w:rPr>
        <w:rFonts w:ascii="Arial" w:hAnsi="Arial" w:cs="Arial"/>
        <w:b/>
        <w:sz w:val="20"/>
        <w:szCs w:val="20"/>
      </w:rPr>
    </w:pPr>
  </w:p>
  <w:p w:rsidR="00DC0FD9" w:rsidRDefault="00DC0FD9" w:rsidP="00DC0FD9">
    <w:pPr>
      <w:spacing w:after="0" w:line="240" w:lineRule="auto"/>
      <w:jc w:val="center"/>
      <w:rPr>
        <w:rFonts w:ascii="Arial" w:hAnsi="Arial" w:cs="Arial"/>
        <w:b/>
        <w:sz w:val="20"/>
        <w:szCs w:val="20"/>
      </w:rPr>
    </w:pPr>
    <w:r>
      <w:rPr>
        <w:rFonts w:ascii="Arial" w:hAnsi="Arial" w:cs="Arial"/>
        <w:b/>
        <w:sz w:val="20"/>
        <w:szCs w:val="20"/>
      </w:rPr>
      <w:t xml:space="preserve">SCHEDULE </w:t>
    </w:r>
    <w:r w:rsidR="004D0CD0">
      <w:rPr>
        <w:rFonts w:ascii="Arial" w:hAnsi="Arial" w:cs="Arial"/>
        <w:b/>
        <w:sz w:val="20"/>
        <w:szCs w:val="20"/>
      </w:rPr>
      <w:t>B</w:t>
    </w:r>
  </w:p>
  <w:p w:rsidR="00DC0FD9" w:rsidRDefault="00DC0F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CD0" w:rsidRDefault="004D0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1916"/>
    <w:multiLevelType w:val="hybridMultilevel"/>
    <w:tmpl w:val="2E56E3A8"/>
    <w:lvl w:ilvl="0" w:tplc="07801648">
      <w:start w:val="1"/>
      <w:numFmt w:val="decimal"/>
      <w:lvlText w:val="%1.1.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1A2F4526"/>
    <w:multiLevelType w:val="multilevel"/>
    <w:tmpl w:val="F3269226"/>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D9"/>
    <w:rsid w:val="0035373D"/>
    <w:rsid w:val="003D59FC"/>
    <w:rsid w:val="004D0CD0"/>
    <w:rsid w:val="005F0104"/>
    <w:rsid w:val="006854D9"/>
    <w:rsid w:val="007921F8"/>
    <w:rsid w:val="009168DA"/>
    <w:rsid w:val="00980809"/>
    <w:rsid w:val="00BF0A22"/>
    <w:rsid w:val="00C80827"/>
    <w:rsid w:val="00DC0FD9"/>
    <w:rsid w:val="00F8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D182D0-17EC-483A-B73D-C43A6960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FD9"/>
    <w:pPr>
      <w:spacing w:line="256" w:lineRule="auto"/>
    </w:pPr>
  </w:style>
  <w:style w:type="paragraph" w:styleId="Heading3">
    <w:name w:val="heading 3"/>
    <w:basedOn w:val="Normal"/>
    <w:next w:val="Normal"/>
    <w:link w:val="Heading3Char"/>
    <w:autoRedefine/>
    <w:qFormat/>
    <w:rsid w:val="005F0104"/>
    <w:pPr>
      <w:numPr>
        <w:numId w:val="2"/>
      </w:numPr>
      <w:tabs>
        <w:tab w:val="left" w:pos="1890"/>
      </w:tabs>
      <w:spacing w:before="200" w:after="120" w:line="240" w:lineRule="auto"/>
      <w:ind w:left="2250" w:right="144" w:hanging="360"/>
      <w:outlineLvl w:val="2"/>
    </w:pPr>
    <w:rPr>
      <w:rFonts w:ascii="Times New Roman" w:eastAsia="Segoe U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0104"/>
    <w:rPr>
      <w:rFonts w:ascii="Times New Roman" w:eastAsia="Segoe UI" w:hAnsi="Times New Roman" w:cs="Times New Roman"/>
      <w:b/>
      <w:bCs/>
      <w:sz w:val="24"/>
      <w:szCs w:val="24"/>
    </w:rPr>
  </w:style>
  <w:style w:type="paragraph" w:styleId="Header">
    <w:name w:val="header"/>
    <w:basedOn w:val="Normal"/>
    <w:link w:val="HeaderChar"/>
    <w:uiPriority w:val="99"/>
    <w:unhideWhenUsed/>
    <w:rsid w:val="00DC0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D9"/>
  </w:style>
  <w:style w:type="paragraph" w:styleId="Footer">
    <w:name w:val="footer"/>
    <w:basedOn w:val="Normal"/>
    <w:link w:val="FooterChar"/>
    <w:uiPriority w:val="99"/>
    <w:unhideWhenUsed/>
    <w:rsid w:val="00DC0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69241">
      <w:bodyDiv w:val="1"/>
      <w:marLeft w:val="0"/>
      <w:marRight w:val="0"/>
      <w:marTop w:val="0"/>
      <w:marBottom w:val="0"/>
      <w:divBdr>
        <w:top w:val="none" w:sz="0" w:space="0" w:color="auto"/>
        <w:left w:val="none" w:sz="0" w:space="0" w:color="auto"/>
        <w:bottom w:val="none" w:sz="0" w:space="0" w:color="auto"/>
        <w:right w:val="none" w:sz="0" w:space="0" w:color="auto"/>
      </w:divBdr>
    </w:div>
    <w:div w:id="272329712">
      <w:bodyDiv w:val="1"/>
      <w:marLeft w:val="0"/>
      <w:marRight w:val="0"/>
      <w:marTop w:val="0"/>
      <w:marBottom w:val="0"/>
      <w:divBdr>
        <w:top w:val="none" w:sz="0" w:space="0" w:color="auto"/>
        <w:left w:val="none" w:sz="0" w:space="0" w:color="auto"/>
        <w:bottom w:val="none" w:sz="0" w:space="0" w:color="auto"/>
        <w:right w:val="none" w:sz="0" w:space="0" w:color="auto"/>
      </w:divBdr>
    </w:div>
    <w:div w:id="429860632">
      <w:bodyDiv w:val="1"/>
      <w:marLeft w:val="0"/>
      <w:marRight w:val="0"/>
      <w:marTop w:val="0"/>
      <w:marBottom w:val="0"/>
      <w:divBdr>
        <w:top w:val="none" w:sz="0" w:space="0" w:color="auto"/>
        <w:left w:val="none" w:sz="0" w:space="0" w:color="auto"/>
        <w:bottom w:val="none" w:sz="0" w:space="0" w:color="auto"/>
        <w:right w:val="none" w:sz="0" w:space="0" w:color="auto"/>
      </w:divBdr>
    </w:div>
    <w:div w:id="1080063720">
      <w:bodyDiv w:val="1"/>
      <w:marLeft w:val="0"/>
      <w:marRight w:val="0"/>
      <w:marTop w:val="0"/>
      <w:marBottom w:val="0"/>
      <w:divBdr>
        <w:top w:val="none" w:sz="0" w:space="0" w:color="auto"/>
        <w:left w:val="none" w:sz="0" w:space="0" w:color="auto"/>
        <w:bottom w:val="none" w:sz="0" w:space="0" w:color="auto"/>
        <w:right w:val="none" w:sz="0" w:space="0" w:color="auto"/>
      </w:divBdr>
    </w:div>
    <w:div w:id="126465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Thoms</dc:creator>
  <cp:keywords/>
  <dc:description/>
  <cp:lastModifiedBy>Debbie Thoms</cp:lastModifiedBy>
  <cp:revision>2</cp:revision>
  <dcterms:created xsi:type="dcterms:W3CDTF">2022-12-07T16:54:00Z</dcterms:created>
  <dcterms:modified xsi:type="dcterms:W3CDTF">2022-12-07T16:54:00Z</dcterms:modified>
</cp:coreProperties>
</file>